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Рассмотрено на заседании ЦМК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 xml:space="preserve">  «</w:t>
      </w:r>
      <w:r>
        <w:rPr>
          <w:szCs w:val="20"/>
        </w:rPr>
        <w:t>____</w:t>
      </w:r>
      <w:r w:rsidRPr="008B4770">
        <w:rPr>
          <w:szCs w:val="20"/>
        </w:rPr>
        <w:t xml:space="preserve">» </w:t>
      </w:r>
      <w:r>
        <w:rPr>
          <w:szCs w:val="20"/>
        </w:rPr>
        <w:t>_______________</w:t>
      </w:r>
      <w:r w:rsidR="00BA58BE">
        <w:rPr>
          <w:szCs w:val="20"/>
        </w:rPr>
        <w:t xml:space="preserve"> 202</w:t>
      </w:r>
      <w:r w:rsidR="00105B99">
        <w:rPr>
          <w:szCs w:val="20"/>
        </w:rPr>
        <w:t>1</w:t>
      </w:r>
      <w:r w:rsidRPr="008B4770">
        <w:rPr>
          <w:szCs w:val="20"/>
        </w:rPr>
        <w:t>г.</w:t>
      </w:r>
    </w:p>
    <w:p w:rsidR="008B4770" w:rsidRPr="008B4770" w:rsidRDefault="008B4770" w:rsidP="008B4770">
      <w:pPr>
        <w:rPr>
          <w:szCs w:val="20"/>
        </w:rPr>
      </w:pPr>
      <w:r>
        <w:rPr>
          <w:szCs w:val="20"/>
        </w:rPr>
        <w:t>Протокол № ___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Председатель ЦМК: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____________</w:t>
      </w:r>
      <w:r>
        <w:rPr>
          <w:szCs w:val="20"/>
        </w:rPr>
        <w:t>/_____________</w:t>
      </w:r>
    </w:p>
    <w:p w:rsidR="008B4770" w:rsidRDefault="008B4770" w:rsidP="008B4770">
      <w:pPr>
        <w:ind w:firstLine="708"/>
      </w:pPr>
    </w:p>
    <w:p w:rsidR="008B4770" w:rsidRDefault="008B4770" w:rsidP="008B477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CA030D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8B4770" w:rsidRDefault="008B4770" w:rsidP="008B4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Информатика</w:t>
      </w:r>
    </w:p>
    <w:p w:rsidR="008B4770" w:rsidRPr="00782B96" w:rsidRDefault="008B4770" w:rsidP="008B477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</w:t>
      </w:r>
      <w:r w:rsidR="002C7F3E">
        <w:rPr>
          <w:b/>
          <w:sz w:val="32"/>
          <w:szCs w:val="32"/>
          <w:u w:val="single"/>
        </w:rPr>
        <w:t xml:space="preserve"> семестр 2021</w:t>
      </w:r>
      <w:r w:rsidR="00CA030D">
        <w:rPr>
          <w:b/>
          <w:sz w:val="32"/>
          <w:szCs w:val="32"/>
          <w:u w:val="single"/>
        </w:rPr>
        <w:t>-202</w:t>
      </w:r>
      <w:r w:rsidR="002C7F3E">
        <w:rPr>
          <w:b/>
          <w:sz w:val="32"/>
          <w:szCs w:val="32"/>
          <w:u w:val="single"/>
        </w:rPr>
        <w:t>2</w:t>
      </w:r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8B4770" w:rsidRPr="005D2BF8" w:rsidRDefault="008B4770" w:rsidP="008B4770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 w:rsidRPr="005D2BF8">
        <w:t xml:space="preserve">для специальностей: </w:t>
      </w:r>
    </w:p>
    <w:p w:rsidR="008B4770" w:rsidRPr="005D2BF8" w:rsidRDefault="00A231F4" w:rsidP="008B4770">
      <w:pPr>
        <w:jc w:val="center"/>
        <w:rPr>
          <w:u w:val="single"/>
        </w:rPr>
      </w:pPr>
      <w:r w:rsidRPr="005D2BF8">
        <w:rPr>
          <w:u w:val="single"/>
        </w:rPr>
        <w:t xml:space="preserve">38.02.03 </w:t>
      </w:r>
      <w:r w:rsidR="008B4770" w:rsidRPr="005D2BF8">
        <w:rPr>
          <w:u w:val="single"/>
        </w:rPr>
        <w:t>Операц</w:t>
      </w:r>
      <w:r w:rsidRPr="005D2BF8">
        <w:rPr>
          <w:u w:val="single"/>
        </w:rPr>
        <w:t>ионная деятельность в логистике</w:t>
      </w:r>
      <w:r w:rsidR="008B4770" w:rsidRPr="005D2BF8">
        <w:rPr>
          <w:u w:val="single"/>
        </w:rPr>
        <w:t xml:space="preserve"> </w:t>
      </w:r>
    </w:p>
    <w:p w:rsidR="005D2BF8" w:rsidRDefault="005D2BF8" w:rsidP="005D2BF8">
      <w:pPr>
        <w:spacing w:after="7"/>
        <w:jc w:val="center"/>
        <w:rPr>
          <w:u w:val="single"/>
        </w:rPr>
      </w:pPr>
      <w:r w:rsidRPr="005D2BF8">
        <w:rPr>
          <w:u w:val="single"/>
        </w:rPr>
        <w:t>40.02.01 Право и организация социального обеспечения</w:t>
      </w:r>
    </w:p>
    <w:p w:rsidR="00105B99" w:rsidRPr="005D2BF8" w:rsidRDefault="00105B99" w:rsidP="005D2BF8">
      <w:pPr>
        <w:spacing w:after="7"/>
        <w:jc w:val="center"/>
        <w:rPr>
          <w:u w:val="single"/>
        </w:rPr>
      </w:pPr>
      <w:r>
        <w:rPr>
          <w:u w:val="single"/>
        </w:rPr>
        <w:t>40.02.02 Правоохранительная деятельность</w:t>
      </w:r>
      <w:bookmarkStart w:id="0" w:name="_GoBack"/>
      <w:bookmarkEnd w:id="0"/>
    </w:p>
    <w:p w:rsidR="005D2BF8" w:rsidRPr="001105EA" w:rsidRDefault="005D2BF8" w:rsidP="008B4770">
      <w:pPr>
        <w:jc w:val="center"/>
        <w:rPr>
          <w:u w:val="single"/>
        </w:rPr>
      </w:pPr>
    </w:p>
    <w:p w:rsidR="008B4770" w:rsidRDefault="008B4770" w:rsidP="008B4770">
      <w:pPr>
        <w:jc w:val="both"/>
        <w:rPr>
          <w:sz w:val="23"/>
          <w:szCs w:val="23"/>
        </w:rPr>
      </w:pPr>
    </w:p>
    <w:p w:rsidR="008B4770" w:rsidRPr="008B4770" w:rsidRDefault="008B4770" w:rsidP="008B477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B4770">
        <w:rPr>
          <w:sz w:val="28"/>
          <w:szCs w:val="28"/>
        </w:rPr>
        <w:t>Человек и информация в материальном мире.</w:t>
      </w:r>
    </w:p>
    <w:p w:rsidR="008B4770" w:rsidRPr="008B4770" w:rsidRDefault="008B4770" w:rsidP="008B477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Ввод формул в </w:t>
      </w:r>
      <w:proofErr w:type="spellStart"/>
      <w:r w:rsidRPr="008B4770">
        <w:rPr>
          <w:sz w:val="28"/>
          <w:szCs w:val="28"/>
        </w:rPr>
        <w:t>Еxcel</w:t>
      </w:r>
      <w:proofErr w:type="spellEnd"/>
      <w:r w:rsidRPr="008B4770">
        <w:rPr>
          <w:sz w:val="28"/>
          <w:szCs w:val="28"/>
        </w:rPr>
        <w:t>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1.Методы воспроизведения и обработки данных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2.Создание колонтитулов (пример).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1.Операционная система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. Общие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 Вставка таблиц в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(пример).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 Основные понятия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: ярлык, окно, файл, папка, рабочий стол и т.д.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 Свойства рабочего стола: фон, заставка, темы.</w:t>
      </w:r>
    </w:p>
    <w:p w:rsidR="008B4770" w:rsidRPr="008B4770" w:rsidRDefault="008B4770" w:rsidP="008B4770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8B4770">
        <w:rPr>
          <w:sz w:val="28"/>
          <w:szCs w:val="28"/>
        </w:rPr>
        <w:t>Кодирование данных.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2.Создание электронной таблицы </w:t>
      </w:r>
      <w:proofErr w:type="gramStart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rPr>
          <w:sz w:val="28"/>
          <w:szCs w:val="28"/>
        </w:rPr>
      </w:pPr>
      <w:r w:rsidRPr="008B4770">
        <w:rPr>
          <w:sz w:val="28"/>
          <w:szCs w:val="28"/>
        </w:rPr>
        <w:t>1.Файлы и файловая структура.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2.Приемы </w:t>
      </w:r>
      <w:proofErr w:type="spellStart"/>
      <w:r w:rsidRPr="008B4770">
        <w:rPr>
          <w:sz w:val="28"/>
          <w:szCs w:val="28"/>
        </w:rPr>
        <w:t>автозаполнения</w:t>
      </w:r>
      <w:proofErr w:type="spellEnd"/>
      <w:r w:rsidRPr="008B4770">
        <w:rPr>
          <w:sz w:val="28"/>
          <w:szCs w:val="28"/>
        </w:rPr>
        <w:t xml:space="preserve"> в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(примеры).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1.Классификация компьютеров.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2.Вставка текстовых фреймов. Вставка изображения экранных элементов.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1.Структура современного ВЦ на базе больших ЭВМ.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2.Способы создания ярлыка, папки, документа. Сохранение документов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1.Представление информации: кодовые таблицы.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2.Табличный процессор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 xml:space="preserve">: основные </w:t>
      </w:r>
      <w:proofErr w:type="gramStart"/>
      <w:r w:rsidRPr="008B4770">
        <w:rPr>
          <w:sz w:val="28"/>
          <w:szCs w:val="28"/>
        </w:rPr>
        <w:t>понятия( лист</w:t>
      </w:r>
      <w:proofErr w:type="gramEnd"/>
      <w:r w:rsidRPr="008B4770">
        <w:rPr>
          <w:sz w:val="28"/>
          <w:szCs w:val="28"/>
        </w:rPr>
        <w:t>, книга, маркер заполнения и т.д.)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1.Основные характеристики вычислительной техники.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2.Внедрение графических объектов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 Структура ЭВМ, описание основных узлов.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2.Ввод формул в </w:t>
      </w:r>
      <w:proofErr w:type="spellStart"/>
      <w:proofErr w:type="gram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</w:t>
      </w:r>
      <w:proofErr w:type="gramEnd"/>
      <w:r w:rsidRPr="008B4770">
        <w:rPr>
          <w:sz w:val="28"/>
          <w:szCs w:val="28"/>
        </w:rPr>
        <w:t>на примере).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1.Представление информации: кодовые таблицы.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2.MS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: разрыв страницы, предварительный просмотр, печать, масштаб.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1.Состав вычислительной системы. Аппаратное и программное обеспечение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2.Способы создания ярлыка, папки, документа. Сохранение документов.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1.Уровни программного обеспечения.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2.Составные части окна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8B4770">
        <w:rPr>
          <w:sz w:val="28"/>
          <w:szCs w:val="28"/>
        </w:rPr>
        <w:t>1..Классификация</w:t>
      </w:r>
      <w:proofErr w:type="gramEnd"/>
      <w:r w:rsidRPr="008B4770">
        <w:rPr>
          <w:sz w:val="28"/>
          <w:szCs w:val="28"/>
        </w:rPr>
        <w:t xml:space="preserve"> прикладных программных средств.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2.Текстовый процессор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 xml:space="preserve">: основные приемы форматирования </w:t>
      </w:r>
      <w:proofErr w:type="gramStart"/>
      <w:r w:rsidRPr="008B4770">
        <w:rPr>
          <w:sz w:val="28"/>
          <w:szCs w:val="28"/>
        </w:rPr>
        <w:t>текста(</w:t>
      </w:r>
      <w:proofErr w:type="gramEnd"/>
      <w:r w:rsidRPr="008B4770">
        <w:rPr>
          <w:sz w:val="28"/>
          <w:szCs w:val="28"/>
        </w:rPr>
        <w:t>шрифт, стиль, начертание, интервалы). (примеры).</w:t>
      </w:r>
    </w:p>
    <w:p w:rsidR="008B4770" w:rsidRPr="008B4770" w:rsidRDefault="008B4770" w:rsidP="008B4770">
      <w:pPr>
        <w:tabs>
          <w:tab w:val="num" w:pos="0"/>
        </w:tabs>
        <w:rPr>
          <w:sz w:val="28"/>
          <w:szCs w:val="28"/>
        </w:rPr>
      </w:pPr>
      <w:r w:rsidRPr="008B4770">
        <w:rPr>
          <w:sz w:val="28"/>
          <w:szCs w:val="28"/>
        </w:rPr>
        <w:t>1.Базовая конфигурация ПК.</w:t>
      </w:r>
    </w:p>
    <w:p w:rsidR="008B4770" w:rsidRPr="008B4770" w:rsidRDefault="008B4770" w:rsidP="008B4770">
      <w:pPr>
        <w:tabs>
          <w:tab w:val="num" w:pos="0"/>
        </w:tabs>
        <w:rPr>
          <w:sz w:val="28"/>
          <w:szCs w:val="28"/>
        </w:rPr>
      </w:pPr>
      <w:r w:rsidRPr="008B4770">
        <w:rPr>
          <w:sz w:val="28"/>
          <w:szCs w:val="28"/>
        </w:rPr>
        <w:t xml:space="preserve">2.MS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: разрыв страницы, предварительный просмотр, печать, масштаб.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1.Внутренние устройства ПК.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lastRenderedPageBreak/>
        <w:t xml:space="preserve">2.Создание оглавления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1.Классификация служебных программных средств.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2.Установка параметров </w:t>
      </w:r>
      <w:proofErr w:type="gramStart"/>
      <w:r w:rsidRPr="008B4770">
        <w:rPr>
          <w:sz w:val="28"/>
          <w:szCs w:val="28"/>
        </w:rPr>
        <w:t>страницы(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1.Редактор формул.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2.Программы – архиваторы.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1.Непечатные символы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..</w:t>
      </w:r>
      <w:proofErr w:type="gramEnd"/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2.Вывод различных символов на экран с использованием кодовых таблиц.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1.Операционная система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. Общие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2.Способы создания ярлыка, папки, документа. Сохранение документов.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1.Информация и формы её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2.Приемы </w:t>
      </w:r>
      <w:proofErr w:type="spellStart"/>
      <w:r w:rsidRPr="008B4770">
        <w:rPr>
          <w:sz w:val="28"/>
          <w:szCs w:val="28"/>
        </w:rPr>
        <w:t>автозаполнения</w:t>
      </w:r>
      <w:proofErr w:type="spellEnd"/>
      <w:r w:rsidRPr="008B4770">
        <w:rPr>
          <w:sz w:val="28"/>
          <w:szCs w:val="28"/>
        </w:rPr>
        <w:t xml:space="preserve"> в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(примеры).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1.Устройства ввода-вывода информации. Понятия интерфейса.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2.Создание </w:t>
      </w:r>
      <w:proofErr w:type="gramStart"/>
      <w:r w:rsidRPr="008B4770">
        <w:rPr>
          <w:sz w:val="28"/>
          <w:szCs w:val="28"/>
        </w:rPr>
        <w:t>колонтитулов(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1.Внедрение объектов и водяные знаки в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(пример).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2.Понятие логического диска, файловой системы MS DOS.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1.Создание таблицы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2.Структура ЭВМ, описание основных узлов.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1.Ввод формул в </w:t>
      </w:r>
      <w:proofErr w:type="spellStart"/>
      <w:proofErr w:type="gram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</w:t>
      </w:r>
      <w:proofErr w:type="gramEnd"/>
      <w:r w:rsidRPr="008B4770">
        <w:rPr>
          <w:sz w:val="28"/>
          <w:szCs w:val="28"/>
        </w:rPr>
        <w:t>на примере).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2.Основные характеристики вычислительной техники.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1.Табличный процессор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 xml:space="preserve">: основные </w:t>
      </w:r>
      <w:proofErr w:type="gramStart"/>
      <w:r w:rsidRPr="008B4770">
        <w:rPr>
          <w:sz w:val="28"/>
          <w:szCs w:val="28"/>
        </w:rPr>
        <w:t>понятия( лист</w:t>
      </w:r>
      <w:proofErr w:type="gramEnd"/>
      <w:r w:rsidRPr="008B4770">
        <w:rPr>
          <w:sz w:val="28"/>
          <w:szCs w:val="28"/>
        </w:rPr>
        <w:t>, книга, маркер заполнения и т.д.)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2.Понятие логического диска, файловой системы MS DOS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1.Информация и формы её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2.Приемы </w:t>
      </w:r>
      <w:proofErr w:type="spellStart"/>
      <w:r w:rsidRPr="008B4770">
        <w:rPr>
          <w:sz w:val="28"/>
          <w:szCs w:val="28"/>
        </w:rPr>
        <w:t>автозаполнения</w:t>
      </w:r>
      <w:proofErr w:type="spellEnd"/>
      <w:r w:rsidRPr="008B4770">
        <w:rPr>
          <w:sz w:val="28"/>
          <w:szCs w:val="28"/>
        </w:rPr>
        <w:t xml:space="preserve"> в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(примеры).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 Информация и формы её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2.Ввод формул в </w:t>
      </w:r>
      <w:proofErr w:type="spellStart"/>
      <w:proofErr w:type="gram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</w:t>
      </w:r>
      <w:proofErr w:type="gramEnd"/>
      <w:r w:rsidRPr="008B4770">
        <w:rPr>
          <w:sz w:val="28"/>
          <w:szCs w:val="28"/>
        </w:rPr>
        <w:t>на примере).</w:t>
      </w:r>
    </w:p>
    <w:p w:rsidR="00114549" w:rsidRDefault="00105B99"/>
    <w:sectPr w:rsidR="0011454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75DDD"/>
    <w:multiLevelType w:val="hybridMultilevel"/>
    <w:tmpl w:val="15A0ECCC"/>
    <w:lvl w:ilvl="0" w:tplc="F7C03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0855F7"/>
    <w:multiLevelType w:val="hybridMultilevel"/>
    <w:tmpl w:val="0E309E92"/>
    <w:lvl w:ilvl="0" w:tplc="78CA6BD6">
      <w:start w:val="1"/>
      <w:numFmt w:val="decimal"/>
      <w:lvlText w:val="%1."/>
      <w:lvlJc w:val="left"/>
      <w:pPr>
        <w:tabs>
          <w:tab w:val="num" w:pos="397"/>
        </w:tabs>
        <w:ind w:left="454" w:hanging="94"/>
      </w:pPr>
      <w:rPr>
        <w:rFonts w:hint="default"/>
      </w:rPr>
    </w:lvl>
    <w:lvl w:ilvl="1" w:tplc="65F28F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B4C1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E8D6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A6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89F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F289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2C27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C06A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015"/>
    <w:rsid w:val="00105B99"/>
    <w:rsid w:val="002C7F3E"/>
    <w:rsid w:val="004132DD"/>
    <w:rsid w:val="005A0844"/>
    <w:rsid w:val="005D2BF8"/>
    <w:rsid w:val="00830015"/>
    <w:rsid w:val="008B4770"/>
    <w:rsid w:val="00A231F4"/>
    <w:rsid w:val="00B92E48"/>
    <w:rsid w:val="00BA58BE"/>
    <w:rsid w:val="00C35A47"/>
    <w:rsid w:val="00CA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60CB2"/>
  <w15:chartTrackingRefBased/>
  <w15:docId w15:val="{DECD1821-B658-4BF0-A8A5-5393A499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2682</Characters>
  <Application>Microsoft Office Word</Application>
  <DocSecurity>0</DocSecurity>
  <Lines>22</Lines>
  <Paragraphs>6</Paragraphs>
  <ScaleCrop>false</ScaleCrop>
  <Company>inueco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Елена Геннадьевна Суркова</cp:lastModifiedBy>
  <cp:revision>11</cp:revision>
  <dcterms:created xsi:type="dcterms:W3CDTF">2016-02-18T03:04:00Z</dcterms:created>
  <dcterms:modified xsi:type="dcterms:W3CDTF">2021-10-05T06:30:00Z</dcterms:modified>
</cp:coreProperties>
</file>